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272" w:rsidRDefault="00D2247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Сельское хозяйство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463272">
      <w:pPr>
        <w:spacing w:after="0" w:line="240" w:lineRule="auto"/>
        <w:ind w:firstLine="709"/>
        <w:contextualSpacing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463272" w:rsidRDefault="00D2247C">
      <w:pPr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 структуре экономики доля сельскохозяйственной отрасли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составляет </w:t>
      </w:r>
      <w:r>
        <w:rPr>
          <w:rFonts w:ascii="Times New Roman" w:eastAsia="Calibri" w:hAnsi="Times New Roman" w:cs="Times New Roman"/>
          <w:sz w:val="28"/>
          <w:szCs w:val="28"/>
          <w:highlight w:val="yellow"/>
        </w:rPr>
        <w:t>49,1</w:t>
      </w:r>
      <w:r>
        <w:rPr>
          <w:rFonts w:ascii="Times New Roman" w:eastAsia="Calibri" w:hAnsi="Times New Roman" w:cs="Times New Roman"/>
          <w:sz w:val="28"/>
          <w:szCs w:val="28"/>
          <w:highlight w:val="yellow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Увеличение объемов производства сельскохозяйственной продукции, повышение эффективности агропромышленного комплекса округа являются одними из приоритетных задач в работе </w:t>
      </w:r>
      <w:r>
        <w:rPr>
          <w:rFonts w:ascii="Times New Roman" w:eastAsia="Calibri" w:hAnsi="Times New Roman" w:cs="Times New Roman"/>
          <w:sz w:val="28"/>
          <w:szCs w:val="28"/>
        </w:rPr>
        <w:t>управления сельского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63272" w:rsidRDefault="00D2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 ведут производственную деятель</w:t>
      </w:r>
      <w:r>
        <w:rPr>
          <w:rFonts w:ascii="Times New Roman" w:hAnsi="Times New Roman" w:cs="Times New Roman"/>
          <w:sz w:val="28"/>
          <w:szCs w:val="28"/>
        </w:rPr>
        <w:t>ность 4 сельскохозяйственных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крестьянских –фермерских хозяйств, которые занимаются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продукции растениеводства и,</w:t>
      </w:r>
      <w:r>
        <w:rPr>
          <w:rFonts w:ascii="Times New Roman" w:hAnsi="Times New Roman" w:cs="Times New Roman"/>
          <w:sz w:val="28"/>
          <w:szCs w:val="28"/>
        </w:rPr>
        <w:t xml:space="preserve"> животновод</w:t>
      </w:r>
      <w:r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>. Ключевыми предприятиями являются: ООО «Вперед», СПК«им.Буденного»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СПК «Власть Советов»,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СПК «Н</w:t>
      </w:r>
      <w:r>
        <w:rPr>
          <w:rFonts w:ascii="Times New Roman" w:hAnsi="Times New Roman" w:cs="Times New Roman"/>
          <w:sz w:val="28"/>
          <w:szCs w:val="28"/>
        </w:rPr>
        <w:t xml:space="preserve">овоусадский», а так же фермерские хозяйства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D22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сельхозпредприятиях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2025 год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трудятся</w:t>
      </w:r>
      <w:r>
        <w:rPr>
          <w:rFonts w:ascii="Times New Roman" w:hAnsi="Times New Roman" w:cs="Times New Roman"/>
          <w:sz w:val="28"/>
          <w:szCs w:val="28"/>
        </w:rPr>
        <w:t xml:space="preserve"> 270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D2247C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Объем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аловой продукции сельского хозяйства в сельскохозяйственных предприятиях и крестьянских фермерских хозяйствах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составил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1,5 миллиарда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 .</w:t>
      </w:r>
    </w:p>
    <w:p w:rsidR="00463272" w:rsidRDefault="00D2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реализованной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продукции сельскохозяйственного производства в сельскохозяйственных предприятиях и КФХ составил 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856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иллионов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125 %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текущему периоду предыдущего года , в том числе :</w:t>
      </w:r>
    </w:p>
    <w:p w:rsidR="00463272" w:rsidRDefault="00D2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сельхозпредприятия- 611млн. рублей, к уровню 2</w:t>
      </w:r>
      <w:r>
        <w:rPr>
          <w:rFonts w:ascii="Times New Roman" w:eastAsia="Times New Roman" w:hAnsi="Times New Roman" w:cs="Times New Roman"/>
          <w:sz w:val="28"/>
          <w:szCs w:val="28"/>
        </w:rPr>
        <w:t>024г.-  132 %,</w:t>
      </w:r>
    </w:p>
    <w:p w:rsidR="00463272" w:rsidRDefault="00D22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КФХ -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226 </w:t>
      </w:r>
      <w:r>
        <w:rPr>
          <w:rFonts w:ascii="Times New Roman" w:eastAsia="Times New Roman" w:hAnsi="Times New Roman" w:cs="Times New Roman"/>
          <w:sz w:val="28"/>
          <w:szCs w:val="28"/>
        </w:rPr>
        <w:t>млн.рублей , к уровню 2024г. -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100%.</w:t>
      </w:r>
    </w:p>
    <w:p w:rsidR="00463272" w:rsidRDefault="00D2247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Растениеводство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округе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оставляет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81</w:t>
      </w:r>
      <w:r>
        <w:rPr>
          <w:rFonts w:ascii="Times New Roman" w:eastAsia="Calibri" w:hAnsi="Times New Roman" w:cs="Times New Roman"/>
          <w:sz w:val="28"/>
          <w:szCs w:val="28"/>
        </w:rPr>
        <w:t>%  общего объема  сельскохозяйственного производства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63272" w:rsidRDefault="00D224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осевная площадь</w:t>
      </w:r>
      <w:r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>
        <w:rPr>
          <w:rFonts w:ascii="Times New Roman" w:hAnsi="Times New Roman" w:cs="Times New Roman"/>
          <w:sz w:val="28"/>
          <w:szCs w:val="28"/>
        </w:rPr>
        <w:t xml:space="preserve"> составила 27</w:t>
      </w:r>
      <w:r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гектаров.</w:t>
      </w:r>
    </w:p>
    <w:p w:rsidR="00463272" w:rsidRDefault="00D2247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них: зерновые и зернобобовые </w:t>
      </w:r>
      <w:r>
        <w:rPr>
          <w:rFonts w:ascii="Times New Roman" w:hAnsi="Times New Roman" w:cs="Times New Roman"/>
          <w:sz w:val="28"/>
          <w:szCs w:val="28"/>
        </w:rPr>
        <w:t>культуры-17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тыс.гектаров</w:t>
      </w:r>
    </w:p>
    <w:p w:rsidR="00463272" w:rsidRDefault="00D2247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-масличные культуры-1409 </w:t>
      </w:r>
      <w:r>
        <w:rPr>
          <w:rFonts w:ascii="Times New Roman" w:hAnsi="Times New Roman" w:cs="Times New Roman"/>
          <w:sz w:val="28"/>
          <w:szCs w:val="28"/>
        </w:rPr>
        <w:t>гектаров</w:t>
      </w:r>
      <w:r>
        <w:rPr>
          <w:rFonts w:ascii="Times New Roman" w:hAnsi="Times New Roman" w:cs="Times New Roman"/>
          <w:sz w:val="28"/>
          <w:szCs w:val="28"/>
        </w:rPr>
        <w:t>, (в том числе рапс -813 г</w:t>
      </w:r>
      <w:r>
        <w:rPr>
          <w:rFonts w:ascii="Times New Roman" w:hAnsi="Times New Roman" w:cs="Times New Roman"/>
          <w:sz w:val="28"/>
          <w:szCs w:val="28"/>
        </w:rPr>
        <w:t>ектаров</w:t>
      </w:r>
      <w:r>
        <w:rPr>
          <w:rFonts w:ascii="Times New Roman" w:hAnsi="Times New Roman" w:cs="Times New Roman"/>
          <w:sz w:val="28"/>
          <w:szCs w:val="28"/>
        </w:rPr>
        <w:t>; лен -351 г</w:t>
      </w:r>
      <w:r>
        <w:rPr>
          <w:rFonts w:ascii="Times New Roman" w:hAnsi="Times New Roman" w:cs="Times New Roman"/>
          <w:sz w:val="28"/>
          <w:szCs w:val="28"/>
        </w:rPr>
        <w:t>ектар</w:t>
      </w:r>
      <w:r>
        <w:rPr>
          <w:rFonts w:ascii="Times New Roman" w:hAnsi="Times New Roman" w:cs="Times New Roman"/>
          <w:sz w:val="28"/>
          <w:szCs w:val="28"/>
        </w:rPr>
        <w:t>, соя- 245 г</w:t>
      </w:r>
      <w:r>
        <w:rPr>
          <w:rFonts w:ascii="Times New Roman" w:hAnsi="Times New Roman" w:cs="Times New Roman"/>
          <w:sz w:val="28"/>
          <w:szCs w:val="28"/>
        </w:rPr>
        <w:t>ектаров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63272" w:rsidRDefault="00D2247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-технические культуры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сахарная свекла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-2</w:t>
      </w:r>
      <w:r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тысячи гектаров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3272" w:rsidRDefault="00D2247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картофель -179 г</w:t>
      </w:r>
      <w:r>
        <w:rPr>
          <w:rFonts w:ascii="Times New Roman" w:hAnsi="Times New Roman" w:cs="Times New Roman"/>
          <w:sz w:val="28"/>
          <w:szCs w:val="28"/>
        </w:rPr>
        <w:t>ектаров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овощные культуры (</w:t>
      </w:r>
      <w:r>
        <w:rPr>
          <w:rFonts w:ascii="Times New Roman" w:hAnsi="Times New Roman" w:cs="Times New Roman"/>
          <w:sz w:val="28"/>
          <w:szCs w:val="28"/>
        </w:rPr>
        <w:t xml:space="preserve"> капуста и огурцы</w:t>
      </w:r>
      <w:r>
        <w:rPr>
          <w:rFonts w:ascii="Times New Roman" w:hAnsi="Times New Roman" w:cs="Times New Roman"/>
          <w:sz w:val="28"/>
          <w:szCs w:val="28"/>
        </w:rPr>
        <w:t>)-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г</w:t>
      </w:r>
      <w:r>
        <w:rPr>
          <w:rFonts w:ascii="Times New Roman" w:hAnsi="Times New Roman" w:cs="Times New Roman"/>
          <w:sz w:val="28"/>
          <w:szCs w:val="28"/>
        </w:rPr>
        <w:t>ектаров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кормовые культуры выделено 5</w:t>
      </w:r>
      <w:r>
        <w:rPr>
          <w:rFonts w:ascii="Times New Roman" w:hAnsi="Times New Roman" w:cs="Times New Roman"/>
          <w:sz w:val="28"/>
          <w:szCs w:val="28"/>
        </w:rPr>
        <w:t>,1тысяч гектаров,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том числе кукуруза</w:t>
      </w:r>
      <w:r>
        <w:rPr>
          <w:rFonts w:ascii="Times New Roman" w:hAnsi="Times New Roman" w:cs="Times New Roman"/>
          <w:sz w:val="28"/>
          <w:szCs w:val="28"/>
        </w:rPr>
        <w:t xml:space="preserve"> на корм</w:t>
      </w:r>
      <w:r>
        <w:rPr>
          <w:rFonts w:ascii="Times New Roman" w:hAnsi="Times New Roman" w:cs="Times New Roman"/>
          <w:sz w:val="28"/>
          <w:szCs w:val="28"/>
        </w:rPr>
        <w:t xml:space="preserve"> -377 г</w:t>
      </w:r>
      <w:r>
        <w:rPr>
          <w:rFonts w:ascii="Times New Roman" w:hAnsi="Times New Roman" w:cs="Times New Roman"/>
          <w:sz w:val="28"/>
          <w:szCs w:val="28"/>
        </w:rPr>
        <w:t>ектаров</w:t>
      </w:r>
      <w:r>
        <w:rPr>
          <w:rFonts w:ascii="Times New Roman" w:hAnsi="Times New Roman" w:cs="Times New Roman"/>
          <w:sz w:val="28"/>
          <w:szCs w:val="28"/>
        </w:rPr>
        <w:t>, многолетние травы -3</w:t>
      </w:r>
      <w:r>
        <w:rPr>
          <w:rFonts w:ascii="Times New Roman" w:hAnsi="Times New Roman" w:cs="Times New Roman"/>
          <w:sz w:val="28"/>
          <w:szCs w:val="28"/>
        </w:rPr>
        <w:t>,4тысячи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ектаров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однолетние травы- 1</w:t>
      </w:r>
      <w:r>
        <w:rPr>
          <w:rFonts w:ascii="Times New Roman" w:hAnsi="Times New Roman" w:cs="Times New Roman"/>
          <w:sz w:val="28"/>
          <w:szCs w:val="28"/>
        </w:rPr>
        <w:t>,3тысячи гектаров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округе намолочено 5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тысяч тонн зерна (в </w:t>
      </w:r>
      <w:r>
        <w:rPr>
          <w:rFonts w:ascii="Times New Roman" w:hAnsi="Times New Roman" w:cs="Times New Roman"/>
          <w:sz w:val="28"/>
          <w:szCs w:val="28"/>
        </w:rPr>
        <w:t>чистом</w:t>
      </w:r>
      <w:r>
        <w:rPr>
          <w:rFonts w:ascii="Times New Roman" w:hAnsi="Times New Roman" w:cs="Times New Roman"/>
          <w:sz w:val="28"/>
          <w:szCs w:val="28"/>
        </w:rPr>
        <w:t xml:space="preserve"> весе), на </w:t>
      </w:r>
      <w:r>
        <w:rPr>
          <w:rFonts w:ascii="Times New Roman" w:hAnsi="Times New Roman" w:cs="Times New Roman"/>
          <w:sz w:val="28"/>
          <w:szCs w:val="28"/>
        </w:rPr>
        <w:t xml:space="preserve">8,4 </w:t>
      </w:r>
      <w:r>
        <w:rPr>
          <w:rFonts w:ascii="Times New Roman" w:hAnsi="Times New Roman" w:cs="Times New Roman"/>
          <w:sz w:val="28"/>
          <w:szCs w:val="28"/>
        </w:rPr>
        <w:t xml:space="preserve">% больше предыдущего года.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брано масличных: лен- 2</w:t>
      </w:r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тонн, рапс 3</w:t>
      </w:r>
      <w:r>
        <w:rPr>
          <w:rFonts w:ascii="Times New Roman" w:hAnsi="Times New Roman" w:cs="Times New Roman"/>
          <w:sz w:val="28"/>
          <w:szCs w:val="28"/>
        </w:rPr>
        <w:t>,7тысяч</w:t>
      </w:r>
      <w:r>
        <w:rPr>
          <w:rFonts w:ascii="Times New Roman" w:hAnsi="Times New Roman" w:cs="Times New Roman"/>
          <w:sz w:val="28"/>
          <w:szCs w:val="28"/>
        </w:rPr>
        <w:t xml:space="preserve"> тонн. 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год </w:t>
      </w:r>
      <w:r>
        <w:rPr>
          <w:rFonts w:ascii="Times New Roman" w:hAnsi="Times New Roman" w:cs="Times New Roman"/>
          <w:sz w:val="28"/>
          <w:szCs w:val="28"/>
        </w:rPr>
        <w:t xml:space="preserve">в округе выращивается </w:t>
      </w:r>
      <w:r>
        <w:rPr>
          <w:rFonts w:ascii="Times New Roman" w:hAnsi="Times New Roman" w:cs="Times New Roman"/>
          <w:sz w:val="28"/>
          <w:szCs w:val="28"/>
        </w:rPr>
        <w:t xml:space="preserve"> нов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я, произведено 415 тонн.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Произведено картофеля -</w:t>
      </w:r>
      <w:r>
        <w:rPr>
          <w:rFonts w:ascii="Times New Roman" w:hAnsi="Times New Roman" w:cs="Times New Roman"/>
          <w:sz w:val="28"/>
          <w:szCs w:val="28"/>
        </w:rPr>
        <w:t>2,4 тыс.</w:t>
      </w:r>
      <w:r>
        <w:rPr>
          <w:rFonts w:ascii="Times New Roman" w:hAnsi="Times New Roman" w:cs="Times New Roman"/>
          <w:sz w:val="28"/>
          <w:szCs w:val="28"/>
        </w:rPr>
        <w:t>тонн, капусты-</w:t>
      </w:r>
      <w:r>
        <w:rPr>
          <w:rFonts w:ascii="Times New Roman" w:hAnsi="Times New Roman" w:cs="Times New Roman"/>
          <w:sz w:val="28"/>
          <w:szCs w:val="28"/>
        </w:rPr>
        <w:t>1,2 тыс.</w:t>
      </w:r>
      <w:r>
        <w:rPr>
          <w:rFonts w:ascii="Times New Roman" w:hAnsi="Times New Roman" w:cs="Times New Roman"/>
          <w:sz w:val="28"/>
          <w:szCs w:val="28"/>
        </w:rPr>
        <w:t xml:space="preserve"> тонн</w:t>
      </w:r>
      <w:r>
        <w:rPr>
          <w:rFonts w:ascii="Times New Roman" w:hAnsi="Times New Roman" w:cs="Times New Roman"/>
          <w:sz w:val="28"/>
          <w:szCs w:val="28"/>
        </w:rPr>
        <w:t xml:space="preserve"> , сахарной свеклы – </w:t>
      </w:r>
      <w:r>
        <w:rPr>
          <w:rFonts w:ascii="Times New Roman" w:hAnsi="Times New Roman" w:cs="Times New Roman"/>
          <w:sz w:val="28"/>
          <w:szCs w:val="28"/>
        </w:rPr>
        <w:t>82   тысячи</w:t>
      </w:r>
      <w:r>
        <w:rPr>
          <w:rFonts w:ascii="Times New Roman" w:hAnsi="Times New Roman" w:cs="Times New Roman"/>
          <w:sz w:val="28"/>
          <w:szCs w:val="28"/>
        </w:rPr>
        <w:t xml:space="preserve"> тонн.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дальнейшего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животноводства</w:t>
      </w:r>
      <w:r>
        <w:rPr>
          <w:rFonts w:ascii="Times New Roman" w:hAnsi="Times New Roman" w:cs="Times New Roman"/>
          <w:sz w:val="28"/>
          <w:szCs w:val="28"/>
        </w:rPr>
        <w:t xml:space="preserve"> важна</w:t>
      </w:r>
      <w:r>
        <w:rPr>
          <w:rFonts w:ascii="Times New Roman" w:hAnsi="Times New Roman" w:cs="Times New Roman"/>
          <w:sz w:val="28"/>
          <w:szCs w:val="28"/>
        </w:rPr>
        <w:t xml:space="preserve"> качественная </w:t>
      </w:r>
      <w:r>
        <w:rPr>
          <w:rFonts w:ascii="Times New Roman" w:hAnsi="Times New Roman" w:cs="Times New Roman"/>
          <w:sz w:val="28"/>
          <w:szCs w:val="28"/>
        </w:rPr>
        <w:t xml:space="preserve"> заготовка кормов. </w:t>
      </w:r>
      <w:r>
        <w:rPr>
          <w:rFonts w:ascii="Times New Roman" w:hAnsi="Times New Roman" w:cs="Times New Roman"/>
          <w:sz w:val="28"/>
          <w:szCs w:val="28"/>
        </w:rPr>
        <w:t xml:space="preserve">Заготовлено </w:t>
      </w:r>
      <w:r>
        <w:rPr>
          <w:rFonts w:ascii="Times New Roman" w:hAnsi="Times New Roman" w:cs="Times New Roman"/>
          <w:sz w:val="28"/>
          <w:szCs w:val="28"/>
        </w:rPr>
        <w:t xml:space="preserve"> сенаж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- 13</w:t>
      </w:r>
      <w:r>
        <w:rPr>
          <w:rFonts w:ascii="Times New Roman" w:hAnsi="Times New Roman" w:cs="Times New Roman"/>
          <w:sz w:val="28"/>
          <w:szCs w:val="28"/>
        </w:rPr>
        <w:t>тысяч тонн</w:t>
      </w:r>
      <w:r>
        <w:rPr>
          <w:rFonts w:ascii="Times New Roman" w:hAnsi="Times New Roman" w:cs="Times New Roman"/>
          <w:sz w:val="28"/>
          <w:szCs w:val="28"/>
        </w:rPr>
        <w:t xml:space="preserve"> ,  сено– 3</w:t>
      </w:r>
      <w:r>
        <w:rPr>
          <w:rFonts w:ascii="Times New Roman" w:hAnsi="Times New Roman" w:cs="Times New Roman"/>
          <w:sz w:val="28"/>
          <w:szCs w:val="28"/>
        </w:rPr>
        <w:t xml:space="preserve">,5тысяч </w:t>
      </w:r>
      <w:r>
        <w:rPr>
          <w:rFonts w:ascii="Times New Roman" w:hAnsi="Times New Roman" w:cs="Times New Roman"/>
          <w:sz w:val="28"/>
          <w:szCs w:val="28"/>
        </w:rPr>
        <w:t>тонн, силоса-</w:t>
      </w:r>
      <w:r>
        <w:rPr>
          <w:rFonts w:ascii="Times New Roman" w:hAnsi="Times New Roman" w:cs="Times New Roman"/>
          <w:sz w:val="28"/>
          <w:szCs w:val="28"/>
        </w:rPr>
        <w:t>9,9тысяч</w:t>
      </w:r>
      <w:r>
        <w:rPr>
          <w:rFonts w:ascii="Times New Roman" w:hAnsi="Times New Roman" w:cs="Times New Roman"/>
          <w:sz w:val="28"/>
          <w:szCs w:val="28"/>
        </w:rPr>
        <w:t xml:space="preserve"> тонн и соломы-1</w:t>
      </w:r>
      <w:r>
        <w:rPr>
          <w:rFonts w:ascii="Times New Roman" w:hAnsi="Times New Roman" w:cs="Times New Roman"/>
          <w:sz w:val="28"/>
          <w:szCs w:val="28"/>
        </w:rPr>
        <w:t xml:space="preserve">,6тысячи </w:t>
      </w:r>
      <w:r>
        <w:rPr>
          <w:rFonts w:ascii="Times New Roman" w:hAnsi="Times New Roman" w:cs="Times New Roman"/>
          <w:sz w:val="28"/>
          <w:szCs w:val="28"/>
        </w:rPr>
        <w:t xml:space="preserve">тонн. Зернофураж засыпан в полном объеме. 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Наибольший намолот зерновых и </w:t>
      </w:r>
      <w:r>
        <w:rPr>
          <w:rFonts w:ascii="Times New Roman" w:hAnsi="Times New Roman" w:cs="Times New Roman"/>
          <w:sz w:val="28"/>
          <w:szCs w:val="28"/>
        </w:rPr>
        <w:t>зернобобовых культур 13 тыс. тонн в ООО Вперед (23% от намолота в округе), второе место занимает СПК имени Буденного  8,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тонн намолочено зерна (1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%), на третьем месте СПК Власть Советов»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-7,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(13%).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урожайность зерновых и зернобобовых ку</w:t>
      </w:r>
      <w:r>
        <w:rPr>
          <w:rFonts w:ascii="Times New Roman" w:hAnsi="Times New Roman" w:cs="Times New Roman"/>
          <w:sz w:val="28"/>
          <w:szCs w:val="28"/>
        </w:rPr>
        <w:t>льтур составила 3</w:t>
      </w:r>
      <w:r>
        <w:rPr>
          <w:rFonts w:ascii="Times New Roman" w:hAnsi="Times New Roman" w:cs="Times New Roman"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ентера с гектара</w:t>
      </w:r>
      <w:r>
        <w:rPr>
          <w:rFonts w:ascii="Times New Roman" w:hAnsi="Times New Roman" w:cs="Times New Roman"/>
          <w:sz w:val="28"/>
          <w:szCs w:val="28"/>
        </w:rPr>
        <w:t xml:space="preserve">. Наивысшая урожайность зерновых культур </w:t>
      </w:r>
      <w:r>
        <w:rPr>
          <w:rFonts w:ascii="Times New Roman" w:hAnsi="Times New Roman" w:cs="Times New Roman"/>
          <w:sz w:val="28"/>
          <w:szCs w:val="28"/>
        </w:rPr>
        <w:t>получена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ООО Вперед -3</w:t>
      </w:r>
      <w:r>
        <w:rPr>
          <w:rFonts w:ascii="Times New Roman" w:hAnsi="Times New Roman" w:cs="Times New Roman"/>
          <w:sz w:val="28"/>
          <w:szCs w:val="28"/>
        </w:rPr>
        <w:t>6,3</w:t>
      </w:r>
      <w:r>
        <w:rPr>
          <w:rFonts w:ascii="Times New Roman" w:hAnsi="Times New Roman" w:cs="Times New Roman"/>
          <w:sz w:val="28"/>
          <w:szCs w:val="28"/>
        </w:rPr>
        <w:t>ц/га</w:t>
      </w:r>
      <w:r>
        <w:rPr>
          <w:rFonts w:ascii="Times New Roman" w:hAnsi="Times New Roman" w:cs="Times New Roman"/>
          <w:sz w:val="28"/>
          <w:szCs w:val="28"/>
        </w:rPr>
        <w:t xml:space="preserve">, СПК им. Буденного - 32,5ц/га </w:t>
      </w:r>
      <w:r>
        <w:rPr>
          <w:rFonts w:ascii="Times New Roman" w:hAnsi="Times New Roman" w:cs="Times New Roman"/>
          <w:sz w:val="28"/>
          <w:szCs w:val="28"/>
        </w:rPr>
        <w:t xml:space="preserve">и СПК Власть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ц/га.  Ср</w:t>
      </w:r>
      <w:r>
        <w:rPr>
          <w:rFonts w:ascii="Times New Roman" w:hAnsi="Times New Roman" w:cs="Times New Roman"/>
          <w:sz w:val="28"/>
          <w:szCs w:val="28"/>
        </w:rPr>
        <w:t>еди крестьянско-фермерских хозяйств наивысший намолот у КФХ Овсепян Меружан Михае</w:t>
      </w:r>
      <w:r>
        <w:rPr>
          <w:rFonts w:ascii="Times New Roman" w:hAnsi="Times New Roman" w:cs="Times New Roman"/>
          <w:sz w:val="28"/>
          <w:szCs w:val="28"/>
        </w:rPr>
        <w:t>лович 4</w:t>
      </w:r>
      <w:r>
        <w:rPr>
          <w:rFonts w:ascii="Times New Roman" w:hAnsi="Times New Roman" w:cs="Times New Roman"/>
          <w:sz w:val="28"/>
          <w:szCs w:val="28"/>
        </w:rPr>
        <w:t>342</w:t>
      </w:r>
      <w:r>
        <w:rPr>
          <w:rFonts w:ascii="Times New Roman" w:hAnsi="Times New Roman" w:cs="Times New Roman"/>
          <w:sz w:val="28"/>
          <w:szCs w:val="28"/>
        </w:rPr>
        <w:t xml:space="preserve"> тонн, при средней урожайности </w:t>
      </w:r>
      <w:r>
        <w:rPr>
          <w:rFonts w:ascii="Times New Roman" w:hAnsi="Times New Roman" w:cs="Times New Roman"/>
          <w:sz w:val="28"/>
          <w:szCs w:val="28"/>
        </w:rPr>
        <w:t>30,9</w:t>
      </w:r>
      <w:r>
        <w:rPr>
          <w:rFonts w:ascii="Times New Roman" w:hAnsi="Times New Roman" w:cs="Times New Roman"/>
          <w:sz w:val="28"/>
          <w:szCs w:val="28"/>
        </w:rPr>
        <w:t xml:space="preserve"> ц/га и у КФХ Поваров Игорь Александрович </w:t>
      </w:r>
      <w:r>
        <w:rPr>
          <w:rFonts w:ascii="Times New Roman" w:hAnsi="Times New Roman" w:cs="Times New Roman"/>
          <w:sz w:val="28"/>
          <w:szCs w:val="28"/>
        </w:rPr>
        <w:t>2912</w:t>
      </w:r>
      <w:r>
        <w:rPr>
          <w:rFonts w:ascii="Times New Roman" w:hAnsi="Times New Roman" w:cs="Times New Roman"/>
          <w:sz w:val="28"/>
          <w:szCs w:val="28"/>
        </w:rPr>
        <w:t xml:space="preserve"> тонн зерна при урожайности </w:t>
      </w:r>
      <w:r>
        <w:rPr>
          <w:rFonts w:ascii="Times New Roman" w:hAnsi="Times New Roman" w:cs="Times New Roman"/>
          <w:sz w:val="28"/>
          <w:szCs w:val="28"/>
        </w:rPr>
        <w:t>29,1ц/г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урожай 2026 года посеяно озимых культур 9417,5 га., из них пшеница-8549,5 га, рапс-868 га, что составляет 105% к запланиров</w:t>
      </w:r>
      <w:r>
        <w:rPr>
          <w:rFonts w:ascii="Times New Roman" w:hAnsi="Times New Roman" w:cs="Times New Roman"/>
          <w:sz w:val="28"/>
          <w:szCs w:val="28"/>
        </w:rPr>
        <w:t xml:space="preserve">анному. 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на 2026 год: 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-Сохранение и увеличение имеющегося производства.</w:t>
      </w:r>
    </w:p>
    <w:p w:rsidR="00463272" w:rsidRDefault="00D22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семенного материала;</w:t>
      </w:r>
    </w:p>
    <w:p w:rsidR="00463272" w:rsidRDefault="00D2247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Животноводство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оставляет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19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общего объема  сельскохозяйственного производства.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Сельскохозяйственными предприятиями и крестьянско-фермерскими хозяйствами Спасского муниципального округа за </w:t>
      </w:r>
      <w:r>
        <w:rPr>
          <w:rFonts w:ascii="Times New Roman" w:hAnsi="Times New Roman" w:cs="Times New Roman"/>
          <w:sz w:val="28"/>
          <w:szCs w:val="28"/>
        </w:rPr>
        <w:t>отчетный год</w:t>
      </w:r>
      <w:r>
        <w:rPr>
          <w:rFonts w:ascii="Times New Roman" w:hAnsi="Times New Roman" w:cs="Times New Roman"/>
          <w:sz w:val="28"/>
          <w:szCs w:val="28"/>
        </w:rPr>
        <w:t xml:space="preserve">  произведено </w:t>
      </w:r>
      <w:r>
        <w:rPr>
          <w:rFonts w:ascii="Times New Roman" w:hAnsi="Times New Roman" w:cs="Times New Roman"/>
          <w:sz w:val="28"/>
          <w:szCs w:val="28"/>
        </w:rPr>
        <w:t>7,6 тысяч</w:t>
      </w:r>
      <w:r>
        <w:rPr>
          <w:rFonts w:ascii="Times New Roman" w:hAnsi="Times New Roman" w:cs="Times New Roman"/>
          <w:sz w:val="28"/>
          <w:szCs w:val="28"/>
        </w:rPr>
        <w:t xml:space="preserve"> тонн молока</w:t>
      </w:r>
      <w:r>
        <w:rPr>
          <w:rFonts w:ascii="Times New Roman" w:hAnsi="Times New Roman" w:cs="Times New Roman"/>
          <w:sz w:val="28"/>
          <w:szCs w:val="28"/>
        </w:rPr>
        <w:t xml:space="preserve"> (  99 % к 2024г)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Надой молока на 1 фуражную корову 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6052</w:t>
      </w:r>
      <w:r>
        <w:rPr>
          <w:rFonts w:ascii="Times New Roman" w:hAnsi="Times New Roman" w:cs="Times New Roman"/>
          <w:sz w:val="28"/>
          <w:szCs w:val="28"/>
        </w:rPr>
        <w:t xml:space="preserve"> кг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Произведено скота и птицы на убой</w:t>
      </w:r>
      <w:r>
        <w:rPr>
          <w:rFonts w:ascii="Times New Roman" w:hAnsi="Times New Roman" w:cs="Times New Roman"/>
          <w:sz w:val="28"/>
          <w:szCs w:val="28"/>
        </w:rPr>
        <w:t xml:space="preserve"> (в живом весе) крупно-рогатого скота за </w:t>
      </w:r>
      <w:r>
        <w:rPr>
          <w:rFonts w:ascii="Times New Roman" w:hAnsi="Times New Roman" w:cs="Times New Roman"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</w:rPr>
        <w:t xml:space="preserve"> тонн.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Поголовье крупно-рогатого скота в </w:t>
      </w:r>
      <w:r>
        <w:rPr>
          <w:rFonts w:ascii="Times New Roman" w:hAnsi="Times New Roman" w:cs="Times New Roman"/>
          <w:sz w:val="28"/>
          <w:szCs w:val="28"/>
        </w:rPr>
        <w:t xml:space="preserve">отчетном </w:t>
      </w:r>
      <w:r>
        <w:rPr>
          <w:rFonts w:ascii="Times New Roman" w:hAnsi="Times New Roman" w:cs="Times New Roman"/>
          <w:sz w:val="28"/>
          <w:szCs w:val="28"/>
        </w:rPr>
        <w:t>году составило 24</w:t>
      </w:r>
      <w:r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>головы</w:t>
      </w:r>
      <w:r>
        <w:rPr>
          <w:rFonts w:ascii="Times New Roman" w:hAnsi="Times New Roman" w:cs="Times New Roman"/>
          <w:sz w:val="28"/>
          <w:szCs w:val="28"/>
        </w:rPr>
        <w:t>(меньше на 50 голов к уровню 2024г.)</w:t>
      </w:r>
      <w:r>
        <w:rPr>
          <w:rFonts w:ascii="Times New Roman" w:hAnsi="Times New Roman" w:cs="Times New Roman"/>
          <w:sz w:val="28"/>
          <w:szCs w:val="28"/>
        </w:rPr>
        <w:t>, в том числе 1270</w:t>
      </w:r>
      <w:r>
        <w:rPr>
          <w:rFonts w:ascii="Times New Roman" w:hAnsi="Times New Roman" w:cs="Times New Roman"/>
          <w:sz w:val="28"/>
          <w:szCs w:val="28"/>
        </w:rPr>
        <w:t>коров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(меньше на 43гол.к уровню 2024г)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272" w:rsidRDefault="00D2247C">
      <w:pPr>
        <w:spacing w:before="100" w:before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развития сельс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кохозяйственного производства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переработки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зависит от дальнейшей модернизациии технологических процессов.</w:t>
      </w:r>
    </w:p>
    <w:p w:rsidR="00463272" w:rsidRDefault="00D2247C">
      <w:pPr>
        <w:spacing w:line="24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в СПК Власть Советов продолж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молочного блока с установкой современного доильного зала «Паралель»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одновременным </w:t>
      </w:r>
      <w:r>
        <w:rPr>
          <w:rFonts w:ascii="Times New Roman" w:hAnsi="Times New Roman" w:cs="Times New Roman"/>
          <w:sz w:val="28"/>
          <w:szCs w:val="28"/>
        </w:rPr>
        <w:t>доением 32 головы коров.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КФХ Овсепян М.М. заасфальтированы два зерносклада</w:t>
      </w:r>
      <w:r>
        <w:rPr>
          <w:rFonts w:ascii="Times New Roman" w:hAnsi="Times New Roman" w:cs="Times New Roman"/>
          <w:sz w:val="28"/>
          <w:szCs w:val="28"/>
        </w:rPr>
        <w:t xml:space="preserve"> для хранения зерна в объеме 3тысячи тонн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Сельскохозяйственные предприятия и крестьянско-фермерские хозяйства Спасского муниципального округа продолжили работу по обновлению маши</w:t>
      </w:r>
      <w:r>
        <w:rPr>
          <w:rFonts w:ascii="Times New Roman" w:hAnsi="Times New Roman" w:cs="Times New Roman"/>
          <w:sz w:val="28"/>
          <w:szCs w:val="28"/>
        </w:rPr>
        <w:t xml:space="preserve">нно-тракторного парка. 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года было приобретено четыре единицы самоходной техники: трактор Кировец, Беларус, кормоуборочный комбайн Палессе, самоходный опрыскиватель Туман, 9 наименований прицепной сельскохозяйственной техники.</w:t>
      </w:r>
    </w:p>
    <w:p w:rsidR="00463272" w:rsidRDefault="00D2247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Общая сумма приобрет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ения составила 116 миллионов рублей. </w:t>
      </w:r>
    </w:p>
    <w:p w:rsidR="00463272" w:rsidRDefault="00D2247C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приобреталась на собственные и заемные средства, по программе акционерного общества Росагролизинг.</w:t>
      </w:r>
    </w:p>
    <w:p w:rsidR="00463272" w:rsidRDefault="00D2247C">
      <w:pPr>
        <w:spacing w:line="240" w:lineRule="auto"/>
        <w:ind w:firstLineChars="250" w:firstLine="7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Переработкой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молока в Спасском муниципальном округе занимается семейная ферма Савельевых. Выпускают большой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ассортимент продукции: сыры, молочная продукция, мясная продукция.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округе имеется два пункта по забою скота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« Спасский мясопродукт»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мощностью 850тонн  в год и КФХ Пирогова Равиля Аббясовна с мощностью 1000 тонн в год.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ans-serif" w:hAnsi="Times New Roman" w:cs="Times New Roman"/>
          <w:color w:val="094153"/>
          <w:sz w:val="28"/>
          <w:szCs w:val="28"/>
          <w:shd w:val="clear" w:color="auto" w:fill="FFFFFF"/>
        </w:rPr>
        <w:t>О</w:t>
      </w:r>
      <w:r>
        <w:rPr>
          <w:rFonts w:ascii="Times New Roman" w:eastAsia="sans-serif" w:hAnsi="Times New Roman" w:cs="Times New Roman"/>
          <w:color w:val="094153"/>
          <w:sz w:val="28"/>
          <w:szCs w:val="28"/>
          <w:shd w:val="clear" w:color="auto" w:fill="FFFFFF"/>
        </w:rPr>
        <w:t>сновной целью деятельности</w:t>
      </w:r>
      <w:r>
        <w:rPr>
          <w:rFonts w:ascii="Times New Roman" w:eastAsia="sans-serif" w:hAnsi="Times New Roman" w:cs="Times New Roman"/>
          <w:color w:val="094153"/>
          <w:sz w:val="28"/>
          <w:szCs w:val="28"/>
          <w:shd w:val="clear" w:color="auto" w:fill="FFFFFF"/>
        </w:rPr>
        <w:t xml:space="preserve">  предприятий </w:t>
      </w:r>
      <w:r>
        <w:rPr>
          <w:rFonts w:ascii="Times New Roman" w:eastAsia="sans-serif" w:hAnsi="Times New Roman" w:cs="Times New Roman"/>
          <w:color w:val="094153"/>
          <w:sz w:val="28"/>
          <w:szCs w:val="28"/>
          <w:shd w:val="clear" w:color="auto" w:fill="FFFFFF"/>
        </w:rPr>
        <w:t xml:space="preserve"> в условиях рыночных отношений является прибыль,</w:t>
      </w:r>
    </w:p>
    <w:p w:rsidR="00463272" w:rsidRDefault="00D2247C">
      <w:pPr>
        <w:spacing w:line="240" w:lineRule="auto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ельскохозяйственными предприятиями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итогам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прибыли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полученных средств из бюджета-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122,6  </w:t>
      </w:r>
      <w:r>
        <w:rPr>
          <w:rFonts w:ascii="Times New Roman" w:hAnsi="Times New Roman" w:cs="Times New Roman"/>
          <w:sz w:val="28"/>
          <w:szCs w:val="28"/>
        </w:rPr>
        <w:t>миллион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рублей. Рентабельность по району состави</w:t>
      </w:r>
      <w:r>
        <w:rPr>
          <w:rFonts w:ascii="Times New Roman" w:hAnsi="Times New Roman" w:cs="Times New Roman"/>
          <w:sz w:val="28"/>
          <w:szCs w:val="28"/>
        </w:rPr>
        <w:t xml:space="preserve">ла    25   </w:t>
      </w:r>
      <w:r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Заработная плата в сельскохозяйственных предприятиях по итогам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45926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рублей, рост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аналогичному периоду прошлого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%.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2025года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 сельхозпроизводители  района получили из бюджетов всех уровней субсидий на сумму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29,5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миллион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рублей, в т.ч 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  <w:t>- поддержка на 1 гектар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4,2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млн рублей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 за реализованное зерно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3,5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млн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/>
        <w:t>- на реализованное молоко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8,2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млн рублей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 мясное скотоводство – 1,4 млн рублей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- элитное семеноводство -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1,7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млн рублей,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- оборудование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техни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9,2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млн рублей</w:t>
      </w:r>
    </w:p>
    <w:p w:rsidR="00463272" w:rsidRDefault="00D224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 страхование посевов -825тыс.рублей</w:t>
      </w:r>
    </w:p>
    <w:p w:rsidR="00463272" w:rsidRDefault="00D2247C">
      <w:pPr>
        <w:tabs>
          <w:tab w:val="left" w:pos="61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 переработка молока-325тыс.рублей</w:t>
      </w:r>
    </w:p>
    <w:p w:rsidR="00463272" w:rsidRDefault="00D2247C">
      <w:pPr>
        <w:tabs>
          <w:tab w:val="left" w:pos="6135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- племенное дело 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185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тыс.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ублей</w:t>
      </w:r>
    </w:p>
    <w:p w:rsidR="00463272" w:rsidRDefault="00D22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средства были доведены до получателей.</w:t>
      </w:r>
    </w:p>
    <w:p w:rsidR="00463272" w:rsidRDefault="00D224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получены </w:t>
      </w:r>
      <w:r>
        <w:rPr>
          <w:rFonts w:ascii="Times New Roman" w:hAnsi="Times New Roman" w:cs="Times New Roman"/>
          <w:sz w:val="28"/>
          <w:szCs w:val="28"/>
        </w:rPr>
        <w:t xml:space="preserve">гранты «Агростартап» на реализацию проектов </w:t>
      </w:r>
      <w:r>
        <w:rPr>
          <w:rFonts w:ascii="Times New Roman" w:hAnsi="Times New Roman" w:cs="Times New Roman"/>
          <w:sz w:val="28"/>
          <w:szCs w:val="28"/>
        </w:rPr>
        <w:t>создания и  развития хозяйства  в 2025 году: КФХ Савельев А</w:t>
      </w:r>
      <w:r>
        <w:rPr>
          <w:rFonts w:ascii="Times New Roman" w:hAnsi="Times New Roman" w:cs="Times New Roman"/>
          <w:sz w:val="28"/>
          <w:szCs w:val="28"/>
        </w:rPr>
        <w:t>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в сумме -5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 м</w:t>
      </w:r>
      <w:r>
        <w:rPr>
          <w:rFonts w:ascii="Times New Roman" w:hAnsi="Times New Roman" w:cs="Times New Roman"/>
          <w:sz w:val="28"/>
          <w:szCs w:val="28"/>
        </w:rPr>
        <w:t>иллионов</w:t>
      </w:r>
      <w:r>
        <w:rPr>
          <w:rFonts w:ascii="Times New Roman" w:hAnsi="Times New Roman" w:cs="Times New Roman"/>
          <w:sz w:val="28"/>
          <w:szCs w:val="28"/>
        </w:rPr>
        <w:t xml:space="preserve"> рублей и КФХ Варнина А</w:t>
      </w:r>
      <w:r>
        <w:rPr>
          <w:rFonts w:ascii="Times New Roman" w:hAnsi="Times New Roman" w:cs="Times New Roman"/>
          <w:sz w:val="28"/>
          <w:szCs w:val="28"/>
        </w:rPr>
        <w:t>настасия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 в сумме 4  </w:t>
      </w:r>
      <w:r>
        <w:rPr>
          <w:rFonts w:ascii="Times New Roman" w:hAnsi="Times New Roman" w:cs="Times New Roman"/>
          <w:sz w:val="28"/>
          <w:szCs w:val="28"/>
        </w:rPr>
        <w:t xml:space="preserve">миллиона </w:t>
      </w:r>
      <w:r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272" w:rsidRDefault="00D2247C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Кадровый вопрос по - прежнему остро остается актуальным на селе. Ощущается нехв</w:t>
      </w:r>
      <w:r>
        <w:rPr>
          <w:rFonts w:ascii="Times New Roman" w:hAnsi="Times New Roman" w:cs="Times New Roman"/>
          <w:sz w:val="28"/>
          <w:szCs w:val="28"/>
        </w:rPr>
        <w:t>атка дипломированных специалистов и специалистов рабочих профессий. Необходимо продолжать строительство жилья, способствовать   созданию комфортных условий труда.</w:t>
      </w:r>
    </w:p>
    <w:p w:rsidR="00463272" w:rsidRDefault="00D224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от 26 декабря 2018 г. № 158 –З  « О мерах по р</w:t>
      </w:r>
      <w:r>
        <w:rPr>
          <w:rFonts w:ascii="Times New Roman" w:hAnsi="Times New Roman" w:cs="Times New Roman"/>
          <w:sz w:val="28"/>
          <w:szCs w:val="28"/>
        </w:rPr>
        <w:t>азвитию кадрового потенциала сельскохозяйственного производства Нижегородской области» произведена молодому работнику  единовременная выплата в размере 2</w:t>
      </w:r>
      <w:r>
        <w:rPr>
          <w:rFonts w:ascii="Times New Roman" w:hAnsi="Times New Roman" w:cs="Times New Roman"/>
          <w:sz w:val="28"/>
          <w:szCs w:val="28"/>
        </w:rPr>
        <w:t xml:space="preserve"> миллиона</w:t>
      </w:r>
      <w:r>
        <w:rPr>
          <w:rFonts w:ascii="Times New Roman" w:hAnsi="Times New Roman" w:cs="Times New Roman"/>
          <w:sz w:val="28"/>
          <w:szCs w:val="28"/>
        </w:rPr>
        <w:t xml:space="preserve"> рублей на улучшение жилищных условий. </w:t>
      </w:r>
    </w:p>
    <w:p w:rsidR="00463272" w:rsidRDefault="00D2247C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привлечения молодых кадров на село, в течении </w:t>
      </w:r>
      <w:r>
        <w:rPr>
          <w:rFonts w:ascii="Times New Roman" w:hAnsi="Times New Roman" w:cs="Times New Roman"/>
          <w:sz w:val="28"/>
          <w:szCs w:val="28"/>
        </w:rPr>
        <w:t>года пров</w:t>
      </w:r>
      <w:r>
        <w:rPr>
          <w:rFonts w:ascii="Times New Roman" w:hAnsi="Times New Roman" w:cs="Times New Roman"/>
          <w:sz w:val="28"/>
          <w:szCs w:val="28"/>
        </w:rPr>
        <w:t>одились</w:t>
      </w:r>
      <w:r>
        <w:rPr>
          <w:rFonts w:ascii="Times New Roman" w:hAnsi="Times New Roman" w:cs="Times New Roman"/>
          <w:sz w:val="28"/>
          <w:szCs w:val="28"/>
        </w:rPr>
        <w:t xml:space="preserve"> экскурсии с Агроклассом учеников Спасской средней школы </w:t>
      </w:r>
    </w:p>
    <w:p w:rsidR="00463272" w:rsidRDefault="00D2247C">
      <w:pPr>
        <w:pStyle w:val="a6"/>
        <w:shd w:val="clear" w:color="auto" w:fill="FFFFFF"/>
        <w:jc w:val="both"/>
        <w:rPr>
          <w:rFonts w:eastAsia="sans-serif"/>
          <w:color w:val="333333"/>
          <w:sz w:val="28"/>
          <w:szCs w:val="28"/>
        </w:rPr>
      </w:pPr>
      <w:r>
        <w:rPr>
          <w:rFonts w:eastAsia="sans-serif"/>
          <w:color w:val="333333"/>
          <w:sz w:val="28"/>
          <w:szCs w:val="28"/>
          <w:shd w:val="clear" w:color="auto" w:fill="FFFFFF"/>
        </w:rPr>
        <w:t>Существует целый ряд проблем у сельхозтоваропроизводителей, это высокие цены на горюче смазочные материалы, запчасти, технику, на энергоносители  и т.д.</w:t>
      </w:r>
    </w:p>
    <w:p w:rsidR="00463272" w:rsidRDefault="00D2247C">
      <w:pPr>
        <w:pStyle w:val="a6"/>
        <w:shd w:val="clear" w:color="auto" w:fill="FFFFFF"/>
        <w:jc w:val="both"/>
        <w:rPr>
          <w:rFonts w:eastAsia="sans-serif"/>
          <w:color w:val="333333"/>
          <w:sz w:val="28"/>
          <w:szCs w:val="28"/>
          <w:shd w:val="clear" w:color="auto" w:fill="FFFFFF"/>
        </w:rPr>
      </w:pPr>
      <w:r>
        <w:rPr>
          <w:rFonts w:eastAsia="sans-serif"/>
          <w:color w:val="333333"/>
          <w:sz w:val="28"/>
          <w:szCs w:val="28"/>
          <w:shd w:val="clear" w:color="auto" w:fill="FFFFFF"/>
        </w:rPr>
        <w:t>Практика жизни показывает</w:t>
      </w:r>
      <w:r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что в современных условиях</w:t>
      </w:r>
      <w:r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>нужно переходить</w:t>
      </w:r>
      <w:r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 xml:space="preserve">на более современные  ресурсосберегающие  технологии,  более </w:t>
      </w:r>
      <w:r>
        <w:rPr>
          <w:rFonts w:eastAsia="sans-serif"/>
          <w:color w:val="333333"/>
          <w:sz w:val="28"/>
          <w:szCs w:val="28"/>
          <w:shd w:val="clear" w:color="auto" w:fill="FFFFFF"/>
          <w:lang w:val="ru-RU"/>
        </w:rPr>
        <w:t>рачительно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 xml:space="preserve"> относиться к технике, экономить затраты. Как бы ни было сложно, надо продолжать работать, делать выводы, быть готовыми к аномальным погодным</w:t>
      </w:r>
      <w:r>
        <w:rPr>
          <w:rFonts w:eastAsia="sans-serif"/>
          <w:color w:val="333333"/>
          <w:sz w:val="28"/>
          <w:szCs w:val="28"/>
          <w:shd w:val="clear" w:color="auto" w:fill="FFFFFF"/>
        </w:rPr>
        <w:t xml:space="preserve"> условиям.</w:t>
      </w:r>
    </w:p>
    <w:p w:rsidR="00463272" w:rsidRDefault="00D2247C">
      <w:pPr>
        <w:pStyle w:val="a6"/>
        <w:shd w:val="clear" w:color="auto" w:fill="FFFFFF"/>
        <w:jc w:val="both"/>
        <w:rPr>
          <w:rFonts w:eastAsia="sans-serif"/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/>
      </w:r>
    </w:p>
    <w:p w:rsidR="00463272" w:rsidRDefault="00463272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хозяйства                                   Д.В Ерошин  </w:t>
      </w:r>
    </w:p>
    <w:p w:rsidR="00463272" w:rsidRDefault="00D224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13.02.2026г.</w:t>
      </w:r>
    </w:p>
    <w:p w:rsidR="00463272" w:rsidRDefault="004632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72" w:rsidRDefault="00D2247C">
      <w:pPr>
        <w:spacing w:line="240" w:lineRule="auto"/>
      </w:pPr>
      <w:r>
        <w:separator/>
      </w:r>
    </w:p>
  </w:endnote>
  <w:endnote w:type="continuationSeparator" w:id="0">
    <w:p w:rsidR="00463272" w:rsidRDefault="00D2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ns-serif">
    <w:altName w:val="Segoe Print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72" w:rsidRDefault="00D2247C">
      <w:pPr>
        <w:spacing w:after="0"/>
      </w:pPr>
      <w:r>
        <w:separator/>
      </w:r>
    </w:p>
  </w:footnote>
  <w:footnote w:type="continuationSeparator" w:id="0">
    <w:p w:rsidR="00463272" w:rsidRDefault="00D224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71"/>
    <w:rsid w:val="00097C18"/>
    <w:rsid w:val="000F380E"/>
    <w:rsid w:val="00153E24"/>
    <w:rsid w:val="00157BE0"/>
    <w:rsid w:val="001F6B10"/>
    <w:rsid w:val="002E6AA3"/>
    <w:rsid w:val="0030131D"/>
    <w:rsid w:val="00333D9E"/>
    <w:rsid w:val="0043276F"/>
    <w:rsid w:val="00463272"/>
    <w:rsid w:val="004B5F08"/>
    <w:rsid w:val="00601AC2"/>
    <w:rsid w:val="0067168A"/>
    <w:rsid w:val="007546F7"/>
    <w:rsid w:val="00844111"/>
    <w:rsid w:val="00857DCB"/>
    <w:rsid w:val="0087503D"/>
    <w:rsid w:val="008A2464"/>
    <w:rsid w:val="008E33D1"/>
    <w:rsid w:val="009428AA"/>
    <w:rsid w:val="009441B9"/>
    <w:rsid w:val="00991486"/>
    <w:rsid w:val="009E5A71"/>
    <w:rsid w:val="00A018C8"/>
    <w:rsid w:val="00A70737"/>
    <w:rsid w:val="00A83656"/>
    <w:rsid w:val="00B4031B"/>
    <w:rsid w:val="00BB0470"/>
    <w:rsid w:val="00C144A9"/>
    <w:rsid w:val="00C52497"/>
    <w:rsid w:val="00D2247C"/>
    <w:rsid w:val="00DE6854"/>
    <w:rsid w:val="00DF3EEF"/>
    <w:rsid w:val="00E15A37"/>
    <w:rsid w:val="00EB60F3"/>
    <w:rsid w:val="00EF02DC"/>
    <w:rsid w:val="00F7397C"/>
    <w:rsid w:val="00F827D3"/>
    <w:rsid w:val="00FC440E"/>
    <w:rsid w:val="018C4316"/>
    <w:rsid w:val="019D2C08"/>
    <w:rsid w:val="01E71D04"/>
    <w:rsid w:val="02914732"/>
    <w:rsid w:val="03053662"/>
    <w:rsid w:val="0385634A"/>
    <w:rsid w:val="049674C3"/>
    <w:rsid w:val="05797FAB"/>
    <w:rsid w:val="05B47F69"/>
    <w:rsid w:val="068C5825"/>
    <w:rsid w:val="07211146"/>
    <w:rsid w:val="07A11279"/>
    <w:rsid w:val="07E666FA"/>
    <w:rsid w:val="0807562E"/>
    <w:rsid w:val="08B836FD"/>
    <w:rsid w:val="093D7F5E"/>
    <w:rsid w:val="09590BD6"/>
    <w:rsid w:val="09953447"/>
    <w:rsid w:val="0A042495"/>
    <w:rsid w:val="0A0B0DE9"/>
    <w:rsid w:val="0A0C5AA5"/>
    <w:rsid w:val="0A895476"/>
    <w:rsid w:val="0AC53267"/>
    <w:rsid w:val="0ADA6E07"/>
    <w:rsid w:val="0B63273E"/>
    <w:rsid w:val="0CB44CC7"/>
    <w:rsid w:val="0DB16A85"/>
    <w:rsid w:val="0DCE78ED"/>
    <w:rsid w:val="0F722C06"/>
    <w:rsid w:val="0F786E19"/>
    <w:rsid w:val="100329FE"/>
    <w:rsid w:val="100F5782"/>
    <w:rsid w:val="102325D8"/>
    <w:rsid w:val="1059665E"/>
    <w:rsid w:val="12CA6DE0"/>
    <w:rsid w:val="13334468"/>
    <w:rsid w:val="134B7CB5"/>
    <w:rsid w:val="134E648D"/>
    <w:rsid w:val="13B8005E"/>
    <w:rsid w:val="13E604D3"/>
    <w:rsid w:val="144C0B5B"/>
    <w:rsid w:val="14B275DB"/>
    <w:rsid w:val="151C7F30"/>
    <w:rsid w:val="155A7723"/>
    <w:rsid w:val="158E4353"/>
    <w:rsid w:val="15E31EF8"/>
    <w:rsid w:val="163A3A96"/>
    <w:rsid w:val="169A3A63"/>
    <w:rsid w:val="176D267E"/>
    <w:rsid w:val="17EA1584"/>
    <w:rsid w:val="17EC07B1"/>
    <w:rsid w:val="17EC5612"/>
    <w:rsid w:val="17F01122"/>
    <w:rsid w:val="19474F16"/>
    <w:rsid w:val="19F13F17"/>
    <w:rsid w:val="19F24077"/>
    <w:rsid w:val="19FC6857"/>
    <w:rsid w:val="1AF5354A"/>
    <w:rsid w:val="1B1E50AE"/>
    <w:rsid w:val="1B373314"/>
    <w:rsid w:val="1B3E13BF"/>
    <w:rsid w:val="1BC81D11"/>
    <w:rsid w:val="1C091B06"/>
    <w:rsid w:val="1C5B03A4"/>
    <w:rsid w:val="1C89358B"/>
    <w:rsid w:val="1CE51334"/>
    <w:rsid w:val="1F573924"/>
    <w:rsid w:val="1F79582C"/>
    <w:rsid w:val="20A70EA1"/>
    <w:rsid w:val="22712F62"/>
    <w:rsid w:val="22C20F56"/>
    <w:rsid w:val="22F53F69"/>
    <w:rsid w:val="255715D3"/>
    <w:rsid w:val="25C46BF1"/>
    <w:rsid w:val="26985D7E"/>
    <w:rsid w:val="27C015C4"/>
    <w:rsid w:val="2A2E4BC0"/>
    <w:rsid w:val="2B560448"/>
    <w:rsid w:val="2BF92F32"/>
    <w:rsid w:val="2CEB49CE"/>
    <w:rsid w:val="2D6D1F01"/>
    <w:rsid w:val="306F760E"/>
    <w:rsid w:val="30D96496"/>
    <w:rsid w:val="30FD526E"/>
    <w:rsid w:val="311F3225"/>
    <w:rsid w:val="319D7376"/>
    <w:rsid w:val="32193665"/>
    <w:rsid w:val="32935F4F"/>
    <w:rsid w:val="32C52614"/>
    <w:rsid w:val="32F7250C"/>
    <w:rsid w:val="349A21B1"/>
    <w:rsid w:val="34A66273"/>
    <w:rsid w:val="34DD390C"/>
    <w:rsid w:val="364D512F"/>
    <w:rsid w:val="369C76C8"/>
    <w:rsid w:val="36B23B4B"/>
    <w:rsid w:val="36C73C6C"/>
    <w:rsid w:val="372213AB"/>
    <w:rsid w:val="3731034E"/>
    <w:rsid w:val="383D5850"/>
    <w:rsid w:val="38705B38"/>
    <w:rsid w:val="38C27FD0"/>
    <w:rsid w:val="39E67FF7"/>
    <w:rsid w:val="39F21A1E"/>
    <w:rsid w:val="3B0767A7"/>
    <w:rsid w:val="3B4830F5"/>
    <w:rsid w:val="3CB44AA5"/>
    <w:rsid w:val="3CC422D1"/>
    <w:rsid w:val="3CF34C82"/>
    <w:rsid w:val="3D460D42"/>
    <w:rsid w:val="3D7F1624"/>
    <w:rsid w:val="3E723FC0"/>
    <w:rsid w:val="3E872422"/>
    <w:rsid w:val="3EE225DF"/>
    <w:rsid w:val="3F0F6E83"/>
    <w:rsid w:val="400D0E6E"/>
    <w:rsid w:val="40161C34"/>
    <w:rsid w:val="40D01062"/>
    <w:rsid w:val="423D7815"/>
    <w:rsid w:val="425C0D07"/>
    <w:rsid w:val="42824B69"/>
    <w:rsid w:val="429C4E56"/>
    <w:rsid w:val="435232FF"/>
    <w:rsid w:val="43A16902"/>
    <w:rsid w:val="43F24CD3"/>
    <w:rsid w:val="44B477E7"/>
    <w:rsid w:val="44BD4756"/>
    <w:rsid w:val="45240FFC"/>
    <w:rsid w:val="45CD42D6"/>
    <w:rsid w:val="464D09AB"/>
    <w:rsid w:val="479355B7"/>
    <w:rsid w:val="47C1324F"/>
    <w:rsid w:val="48264838"/>
    <w:rsid w:val="484049AF"/>
    <w:rsid w:val="48653FEB"/>
    <w:rsid w:val="48B631CB"/>
    <w:rsid w:val="48BD7244"/>
    <w:rsid w:val="4A4C047A"/>
    <w:rsid w:val="4AE61C97"/>
    <w:rsid w:val="4B4D1E16"/>
    <w:rsid w:val="4C54044A"/>
    <w:rsid w:val="4D95220B"/>
    <w:rsid w:val="4DE32424"/>
    <w:rsid w:val="4E4D7EE8"/>
    <w:rsid w:val="4E7753AB"/>
    <w:rsid w:val="4E947EA9"/>
    <w:rsid w:val="4EDF66FE"/>
    <w:rsid w:val="4F585522"/>
    <w:rsid w:val="4FBA2AE4"/>
    <w:rsid w:val="50083416"/>
    <w:rsid w:val="51840539"/>
    <w:rsid w:val="522C3B1A"/>
    <w:rsid w:val="529059D5"/>
    <w:rsid w:val="540A65D8"/>
    <w:rsid w:val="55155DA3"/>
    <w:rsid w:val="55161BA3"/>
    <w:rsid w:val="56AF2987"/>
    <w:rsid w:val="56E90870"/>
    <w:rsid w:val="57982AC6"/>
    <w:rsid w:val="582E113A"/>
    <w:rsid w:val="587F43BC"/>
    <w:rsid w:val="58877EFF"/>
    <w:rsid w:val="58C4346F"/>
    <w:rsid w:val="591932EC"/>
    <w:rsid w:val="5950039D"/>
    <w:rsid w:val="59546394"/>
    <w:rsid w:val="59704FCA"/>
    <w:rsid w:val="599A19F9"/>
    <w:rsid w:val="59CD512A"/>
    <w:rsid w:val="59FB64BA"/>
    <w:rsid w:val="5B314042"/>
    <w:rsid w:val="5BC32D43"/>
    <w:rsid w:val="5C083989"/>
    <w:rsid w:val="5C26496E"/>
    <w:rsid w:val="5C7E6E28"/>
    <w:rsid w:val="5CD501A8"/>
    <w:rsid w:val="5D357FDE"/>
    <w:rsid w:val="5D862F00"/>
    <w:rsid w:val="5DBA4CA8"/>
    <w:rsid w:val="5E315F6C"/>
    <w:rsid w:val="5E646A34"/>
    <w:rsid w:val="602F7DD9"/>
    <w:rsid w:val="609F369F"/>
    <w:rsid w:val="60D728C8"/>
    <w:rsid w:val="60E14CD2"/>
    <w:rsid w:val="6151485D"/>
    <w:rsid w:val="633678D4"/>
    <w:rsid w:val="63C6393F"/>
    <w:rsid w:val="640429AF"/>
    <w:rsid w:val="650023C2"/>
    <w:rsid w:val="65434A6D"/>
    <w:rsid w:val="65B82EBA"/>
    <w:rsid w:val="67570318"/>
    <w:rsid w:val="678F44E4"/>
    <w:rsid w:val="6825140A"/>
    <w:rsid w:val="68810A88"/>
    <w:rsid w:val="68B22EDD"/>
    <w:rsid w:val="69C81755"/>
    <w:rsid w:val="6A4722B9"/>
    <w:rsid w:val="6A63251A"/>
    <w:rsid w:val="6B1B1CC8"/>
    <w:rsid w:val="6BB71606"/>
    <w:rsid w:val="6C031B05"/>
    <w:rsid w:val="6C375205"/>
    <w:rsid w:val="6D4A5BC3"/>
    <w:rsid w:val="6E404BB7"/>
    <w:rsid w:val="6E8B7A90"/>
    <w:rsid w:val="6F050034"/>
    <w:rsid w:val="6F162691"/>
    <w:rsid w:val="6F881507"/>
    <w:rsid w:val="6F915B11"/>
    <w:rsid w:val="6FEF4D76"/>
    <w:rsid w:val="707C3099"/>
    <w:rsid w:val="71E76711"/>
    <w:rsid w:val="72AE66C8"/>
    <w:rsid w:val="74653A86"/>
    <w:rsid w:val="75310C17"/>
    <w:rsid w:val="7671495D"/>
    <w:rsid w:val="76FD3648"/>
    <w:rsid w:val="775A0A17"/>
    <w:rsid w:val="77732652"/>
    <w:rsid w:val="778D7C6F"/>
    <w:rsid w:val="77BA39FB"/>
    <w:rsid w:val="77C62AF7"/>
    <w:rsid w:val="780D70B0"/>
    <w:rsid w:val="7B2D39D4"/>
    <w:rsid w:val="7B993EC1"/>
    <w:rsid w:val="7C8F243F"/>
    <w:rsid w:val="7CEF0E90"/>
    <w:rsid w:val="7D622128"/>
    <w:rsid w:val="7DD8689C"/>
    <w:rsid w:val="7E6348A2"/>
    <w:rsid w:val="7F273D4A"/>
    <w:rsid w:val="7F471666"/>
    <w:rsid w:val="7FA95725"/>
    <w:rsid w:val="7FE4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8358E-5822-440E-A3FD-65D5341F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vkitposttextv2root--4jbgc">
    <w:name w:val="vkitposttextv2__root--4jbg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Ush</dc:creator>
  <cp:lastModifiedBy>1</cp:lastModifiedBy>
  <cp:revision>2</cp:revision>
  <cp:lastPrinted>2026-02-11T05:10:00Z</cp:lastPrinted>
  <dcterms:created xsi:type="dcterms:W3CDTF">2026-02-13T05:16:00Z</dcterms:created>
  <dcterms:modified xsi:type="dcterms:W3CDTF">2026-02-13T05:16:00Z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1A7E902BCBDA4852A20A699576D91936_13</vt:lpwstr>
  </property>
</Properties>
</file>